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F8" w:rsidRDefault="004132F8" w:rsidP="004132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4132F8" w:rsidRDefault="004132F8" w:rsidP="004132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4132F8" w:rsidRDefault="004132F8" w:rsidP="004132F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4132F8" w:rsidRDefault="004132F8" w:rsidP="004132F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4132F8" w:rsidRDefault="004132F8" w:rsidP="004132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4132F8" w:rsidRDefault="004132F8" w:rsidP="004132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4132F8" w:rsidRDefault="004132F8" w:rsidP="004132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30 мая   2016 года  №12</w:t>
      </w:r>
    </w:p>
    <w:p w:rsidR="004132F8" w:rsidRDefault="004132F8" w:rsidP="004132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д. Березина</w:t>
      </w:r>
    </w:p>
    <w:p w:rsidR="004132F8" w:rsidRDefault="004132F8" w:rsidP="004132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8"/>
          <w:szCs w:val="28"/>
        </w:rPr>
      </w:pPr>
    </w:p>
    <w:p w:rsidR="00C35BBD" w:rsidRPr="00472533" w:rsidRDefault="00C35BBD" w:rsidP="00C35BBD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 w:rsidRPr="00472533">
        <w:rPr>
          <w:rFonts w:ascii="Times New Roman" w:hAnsi="Times New Roman" w:cs="Times New Roman"/>
          <w:sz w:val="24"/>
        </w:rPr>
        <w:t>Об утверждении схемы расположения земельного участка на кадастровом плане территории</w:t>
      </w:r>
    </w:p>
    <w:p w:rsidR="004132F8" w:rsidRPr="004132F8" w:rsidRDefault="004132F8" w:rsidP="004132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</w:p>
    <w:p w:rsidR="004132F8" w:rsidRPr="004132F8" w:rsidRDefault="004132F8" w:rsidP="004132F8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</w:rPr>
      </w:pPr>
      <w:proofErr w:type="gramStart"/>
      <w:r w:rsidRPr="004132F8">
        <w:rPr>
          <w:rFonts w:ascii="Times New Roman" w:hAnsi="Times New Roman" w:cs="Times New Roman"/>
          <w:sz w:val="24"/>
        </w:rPr>
        <w:t>Руководствуясь  ст. ст.  11.3, 11.9, 11.10, 39.11 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</w:t>
      </w:r>
      <w:proofErr w:type="gramEnd"/>
      <w:r w:rsidRPr="004132F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4132F8">
        <w:rPr>
          <w:rFonts w:ascii="Times New Roman" w:hAnsi="Times New Roman" w:cs="Times New Roman"/>
          <w:sz w:val="24"/>
        </w:rPr>
        <w:t>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Правилами землепользования и застройки муниципального образования «</w:t>
      </w:r>
      <w:proofErr w:type="spellStart"/>
      <w:r w:rsidRPr="004132F8">
        <w:rPr>
          <w:rFonts w:ascii="Times New Roman" w:hAnsi="Times New Roman" w:cs="Times New Roman"/>
          <w:sz w:val="24"/>
        </w:rPr>
        <w:t>Березинское</w:t>
      </w:r>
      <w:proofErr w:type="spellEnd"/>
      <w:r w:rsidRPr="004132F8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4132F8">
        <w:rPr>
          <w:rFonts w:ascii="Times New Roman" w:hAnsi="Times New Roman" w:cs="Times New Roman"/>
          <w:sz w:val="24"/>
        </w:rPr>
        <w:t>Унечского</w:t>
      </w:r>
      <w:proofErr w:type="spellEnd"/>
      <w:r w:rsidRPr="004132F8">
        <w:rPr>
          <w:rFonts w:ascii="Times New Roman" w:hAnsi="Times New Roman" w:cs="Times New Roman"/>
          <w:sz w:val="24"/>
        </w:rPr>
        <w:t xml:space="preserve"> района Брянской области»,</w:t>
      </w:r>
      <w:r w:rsidRPr="004132F8">
        <w:rPr>
          <w:rFonts w:ascii="Times New Roman" w:hAnsi="Times New Roman"/>
          <w:sz w:val="24"/>
        </w:rPr>
        <w:t xml:space="preserve"> </w:t>
      </w:r>
      <w:r w:rsidRPr="004132F8">
        <w:rPr>
          <w:rFonts w:ascii="Times New Roman" w:hAnsi="Times New Roman" w:cs="Times New Roman"/>
          <w:sz w:val="24"/>
        </w:rPr>
        <w:t>в целях дальнейшего проведения аукциона на право заключения  договора аренды</w:t>
      </w:r>
      <w:proofErr w:type="gramEnd"/>
      <w:r w:rsidRPr="004132F8">
        <w:rPr>
          <w:rFonts w:ascii="Times New Roman" w:hAnsi="Times New Roman" w:cs="Times New Roman"/>
          <w:sz w:val="24"/>
        </w:rPr>
        <w:t xml:space="preserve"> земельного участка,</w:t>
      </w:r>
    </w:p>
    <w:p w:rsidR="004132F8" w:rsidRPr="004132F8" w:rsidRDefault="004132F8" w:rsidP="004132F8">
      <w:pPr>
        <w:spacing w:after="120" w:line="240" w:lineRule="auto"/>
        <w:ind w:firstLine="856"/>
        <w:jc w:val="center"/>
        <w:rPr>
          <w:sz w:val="24"/>
        </w:rPr>
      </w:pPr>
      <w:r w:rsidRPr="004132F8">
        <w:rPr>
          <w:rFonts w:ascii="Times New Roman" w:hAnsi="Times New Roman" w:cs="Times New Roman"/>
          <w:sz w:val="24"/>
        </w:rPr>
        <w:t>ПОСТАНОВЛЯЮ:</w:t>
      </w:r>
    </w:p>
    <w:p w:rsidR="004132F8" w:rsidRPr="004132F8" w:rsidRDefault="004132F8" w:rsidP="004132F8">
      <w:pPr>
        <w:numPr>
          <w:ilvl w:val="0"/>
          <w:numId w:val="1"/>
        </w:numPr>
        <w:tabs>
          <w:tab w:val="num" w:pos="0"/>
        </w:tabs>
        <w:suppressAutoHyphens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со следующими показателями:</w:t>
      </w:r>
    </w:p>
    <w:p w:rsidR="004132F8" w:rsidRPr="004132F8" w:rsidRDefault="004132F8" w:rsidP="004132F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- площадь земельного  участка: 375 кв.м.</w:t>
      </w:r>
    </w:p>
    <w:p w:rsidR="004132F8" w:rsidRPr="00472533" w:rsidRDefault="004132F8" w:rsidP="004132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 xml:space="preserve">- адрес участка: </w:t>
      </w:r>
      <w:r>
        <w:rPr>
          <w:rFonts w:ascii="Times New Roman" w:hAnsi="Times New Roman" w:cs="Times New Roman"/>
          <w:bCs/>
          <w:sz w:val="24"/>
        </w:rPr>
        <w:t xml:space="preserve">Брянская область, </w:t>
      </w:r>
      <w:proofErr w:type="spellStart"/>
      <w:r>
        <w:rPr>
          <w:rFonts w:ascii="Times New Roman" w:hAnsi="Times New Roman" w:cs="Times New Roman"/>
          <w:bCs/>
          <w:sz w:val="24"/>
        </w:rPr>
        <w:t>Унечский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район, перекресток автомобильных дорог Брянск-Новозыбков и Брянск-Новозыбков-Стародуб, с левой стороны по направлению на </w:t>
      </w:r>
      <w:proofErr w:type="gramStart"/>
      <w:r>
        <w:rPr>
          <w:rFonts w:ascii="Times New Roman" w:hAnsi="Times New Roman" w:cs="Times New Roman"/>
          <w:bCs/>
          <w:sz w:val="24"/>
        </w:rPr>
        <w:t>г</w:t>
      </w:r>
      <w:proofErr w:type="gramEnd"/>
      <w:r>
        <w:rPr>
          <w:rFonts w:ascii="Times New Roman" w:hAnsi="Times New Roman" w:cs="Times New Roman"/>
          <w:bCs/>
          <w:sz w:val="24"/>
        </w:rPr>
        <w:t>. Стародуб</w:t>
      </w:r>
    </w:p>
    <w:p w:rsidR="004132F8" w:rsidRPr="004132F8" w:rsidRDefault="004132F8" w:rsidP="004132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 xml:space="preserve">- территориальная зона ТОД-2 – зона размещения объектов  социального и коммунально-бытового назначения; </w:t>
      </w:r>
    </w:p>
    <w:p w:rsidR="004132F8" w:rsidRPr="004132F8" w:rsidRDefault="004132F8" w:rsidP="004132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 xml:space="preserve">- вид разрешенного использования: </w:t>
      </w:r>
      <w:r>
        <w:rPr>
          <w:rFonts w:ascii="Times New Roman" w:hAnsi="Times New Roman" w:cs="Times New Roman"/>
          <w:sz w:val="24"/>
        </w:rPr>
        <w:t>другие объекты обслуживания</w:t>
      </w:r>
    </w:p>
    <w:p w:rsidR="004132F8" w:rsidRPr="00472533" w:rsidRDefault="004132F8" w:rsidP="004132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4132F8">
        <w:rPr>
          <w:rFonts w:ascii="Times New Roman" w:hAnsi="Times New Roman" w:cs="Times New Roman"/>
          <w:sz w:val="24"/>
        </w:rPr>
        <w:t xml:space="preserve">-  категория земель: </w:t>
      </w:r>
      <w:r>
        <w:rPr>
          <w:rFonts w:ascii="Times New Roman" w:hAnsi="Times New Roman" w:cs="Times New Roman"/>
          <w:sz w:val="24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proofErr w:type="gramEnd"/>
    </w:p>
    <w:p w:rsidR="004132F8" w:rsidRPr="004132F8" w:rsidRDefault="004132F8" w:rsidP="004132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2. Образовать земельный участок из земель, государственная собственность на которые не разграничена, указанный в п. 1 настоящего постановления, в соответствии с действующим законодательством.</w:t>
      </w:r>
    </w:p>
    <w:p w:rsidR="004132F8" w:rsidRPr="004132F8" w:rsidRDefault="004132F8" w:rsidP="004132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3. 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132F8" w:rsidRPr="004132F8" w:rsidRDefault="004132F8" w:rsidP="004132F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lastRenderedPageBreak/>
        <w:t>4. Заявитель имеет право на обращение без доверенности с заявлением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на образуемый земельный участок.</w:t>
      </w:r>
    </w:p>
    <w:p w:rsidR="004132F8" w:rsidRPr="004132F8" w:rsidRDefault="004132F8" w:rsidP="004132F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5. Заявителю организовать проведение кадастровых работ в отношении земельного участка, указанного в п.1 настоящего постановления.</w:t>
      </w:r>
    </w:p>
    <w:p w:rsidR="004132F8" w:rsidRPr="004132F8" w:rsidRDefault="004132F8" w:rsidP="004132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 xml:space="preserve">6.  Данное постановление обнародовать в соответствии с Уставом Березинского сельского поселения. </w:t>
      </w:r>
    </w:p>
    <w:p w:rsidR="004132F8" w:rsidRPr="004132F8" w:rsidRDefault="004132F8" w:rsidP="004132F8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7.  Настоящее постановление вступает в силу с момента подписания.</w:t>
      </w:r>
    </w:p>
    <w:p w:rsidR="004132F8" w:rsidRPr="004132F8" w:rsidRDefault="004132F8" w:rsidP="004132F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 xml:space="preserve">8. </w:t>
      </w:r>
      <w:proofErr w:type="gramStart"/>
      <w:r w:rsidRPr="004132F8">
        <w:rPr>
          <w:rFonts w:ascii="Times New Roman" w:hAnsi="Times New Roman" w:cs="Times New Roman"/>
          <w:sz w:val="24"/>
        </w:rPr>
        <w:t>Контроль за</w:t>
      </w:r>
      <w:proofErr w:type="gramEnd"/>
      <w:r w:rsidRPr="004132F8">
        <w:rPr>
          <w:rFonts w:ascii="Times New Roman" w:hAnsi="Times New Roman" w:cs="Times New Roman"/>
          <w:sz w:val="24"/>
        </w:rPr>
        <w:t xml:space="preserve"> исполнением  настоящего постановления оставляю за собой. </w:t>
      </w:r>
    </w:p>
    <w:p w:rsidR="004132F8" w:rsidRPr="004132F8" w:rsidRDefault="004132F8" w:rsidP="004132F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4132F8" w:rsidRPr="004132F8" w:rsidRDefault="004132F8" w:rsidP="004132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4132F8" w:rsidRPr="004132F8" w:rsidRDefault="004132F8" w:rsidP="004132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 xml:space="preserve">Глава Березинской </w:t>
      </w:r>
    </w:p>
    <w:p w:rsidR="004132F8" w:rsidRPr="004132F8" w:rsidRDefault="004132F8" w:rsidP="004132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4132F8">
        <w:rPr>
          <w:rFonts w:ascii="Times New Roman" w:hAnsi="Times New Roman" w:cs="Times New Roman"/>
          <w:sz w:val="24"/>
        </w:rPr>
        <w:t>сельской администрации                                                             Т.М. Хомякова</w:t>
      </w:r>
    </w:p>
    <w:p w:rsidR="00004220" w:rsidRPr="004132F8" w:rsidRDefault="00004220">
      <w:pPr>
        <w:rPr>
          <w:sz w:val="24"/>
        </w:rPr>
      </w:pPr>
    </w:p>
    <w:sectPr w:rsidR="00004220" w:rsidRPr="004132F8" w:rsidSect="0000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2F8"/>
    <w:rsid w:val="00004220"/>
    <w:rsid w:val="004132F8"/>
    <w:rsid w:val="00C35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2F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32F8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32F8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2016-05-30T08:35:00Z</cp:lastPrinted>
  <dcterms:created xsi:type="dcterms:W3CDTF">2016-05-30T08:24:00Z</dcterms:created>
  <dcterms:modified xsi:type="dcterms:W3CDTF">2016-05-30T08:37:00Z</dcterms:modified>
</cp:coreProperties>
</file>